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AE8" w:rsidRPr="00726FFF" w:rsidRDefault="00863AE8" w:rsidP="00863AE8">
      <w:pPr>
        <w:autoSpaceDE w:val="0"/>
        <w:autoSpaceDN w:val="0"/>
        <w:adjustRightInd w:val="0"/>
        <w:spacing w:after="0" w:line="240" w:lineRule="auto"/>
        <w:jc w:val="center"/>
        <w:rPr>
          <w:rFonts w:ascii="Times New Roman" w:hAnsi="Times New Roman"/>
          <w:b/>
          <w:color w:val="000000"/>
          <w:sz w:val="24"/>
          <w:szCs w:val="24"/>
          <w:lang w:val="kk-KZ"/>
        </w:rPr>
      </w:pPr>
      <w:r>
        <w:rPr>
          <w:rFonts w:ascii="Times New Roman" w:hAnsi="Times New Roman"/>
          <w:b/>
          <w:color w:val="000000"/>
          <w:sz w:val="24"/>
          <w:szCs w:val="24"/>
          <w:lang w:val="kk-KZ"/>
        </w:rPr>
        <w:t>«Медикоммуникация негіздері</w:t>
      </w:r>
      <w:r w:rsidRPr="00726FFF">
        <w:rPr>
          <w:rFonts w:ascii="Times New Roman" w:hAnsi="Times New Roman"/>
          <w:b/>
          <w:color w:val="000000"/>
          <w:sz w:val="24"/>
          <w:szCs w:val="24"/>
          <w:lang w:val="kk-KZ"/>
        </w:rPr>
        <w:t>»</w:t>
      </w:r>
    </w:p>
    <w:p w:rsidR="00863AE8" w:rsidRPr="00BB4A36" w:rsidRDefault="00863AE8" w:rsidP="00863AE8">
      <w:pPr>
        <w:pStyle w:val="a3"/>
        <w:spacing w:before="0" w:beforeAutospacing="0" w:after="0" w:afterAutospacing="0"/>
        <w:ind w:firstLine="709"/>
        <w:jc w:val="center"/>
        <w:rPr>
          <w:b/>
          <w:lang w:val="kk-KZ"/>
        </w:rPr>
      </w:pPr>
      <w:r w:rsidRPr="00726FFF">
        <w:rPr>
          <w:b/>
          <w:spacing w:val="-4"/>
          <w:lang w:val="kk-KZ"/>
        </w:rPr>
        <w:t>пәні бойынша</w:t>
      </w:r>
      <w:r>
        <w:rPr>
          <w:b/>
          <w:spacing w:val="-4"/>
          <w:lang w:val="kk-KZ"/>
        </w:rPr>
        <w:t xml:space="preserve"> </w:t>
      </w:r>
      <w:r>
        <w:rPr>
          <w:b/>
          <w:lang w:val="kk-KZ"/>
        </w:rPr>
        <w:t xml:space="preserve">практикалық </w:t>
      </w:r>
      <w:r w:rsidRPr="00BB4A36">
        <w:rPr>
          <w:b/>
          <w:lang w:val="kk-KZ"/>
        </w:rPr>
        <w:t xml:space="preserve"> жұмыстар бойынша әдістемелік нұсқаулар</w:t>
      </w:r>
    </w:p>
    <w:p w:rsidR="00863AE8" w:rsidRPr="00726FFF" w:rsidRDefault="00863AE8" w:rsidP="00863AE8">
      <w:pPr>
        <w:autoSpaceDE w:val="0"/>
        <w:autoSpaceDN w:val="0"/>
        <w:adjustRightInd w:val="0"/>
        <w:spacing w:after="0" w:line="240" w:lineRule="auto"/>
        <w:jc w:val="center"/>
        <w:rPr>
          <w:rFonts w:ascii="Times New Roman" w:hAnsi="Times New Roman"/>
          <w:b/>
          <w:spacing w:val="-4"/>
          <w:sz w:val="24"/>
          <w:szCs w:val="24"/>
          <w:lang w:val="kk-KZ"/>
        </w:rPr>
      </w:pPr>
    </w:p>
    <w:p w:rsidR="00863AE8" w:rsidRPr="004F6805" w:rsidRDefault="00863AE8" w:rsidP="00863AE8">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pacing w:val="-4"/>
          <w:sz w:val="24"/>
          <w:szCs w:val="24"/>
          <w:lang w:val="kk-KZ"/>
        </w:rPr>
        <w:t>( «Медиакоммуникация», 1- курс, күндізгі, қазақ бөлімі)</w:t>
      </w:r>
    </w:p>
    <w:p w:rsidR="00863AE8" w:rsidRPr="00392FCB" w:rsidRDefault="00863AE8" w:rsidP="00863AE8">
      <w:pPr>
        <w:pStyle w:val="a3"/>
        <w:spacing w:before="0" w:beforeAutospacing="0" w:after="0" w:afterAutospacing="0"/>
        <w:ind w:firstLine="709"/>
        <w:jc w:val="both"/>
        <w:rPr>
          <w:b/>
          <w:lang w:val="kk-KZ"/>
        </w:rPr>
      </w:pPr>
    </w:p>
    <w:p w:rsidR="00863AE8" w:rsidRPr="00BB4A36" w:rsidRDefault="00863AE8" w:rsidP="00863AE8">
      <w:pPr>
        <w:spacing w:after="0" w:line="240" w:lineRule="auto"/>
        <w:ind w:firstLine="709"/>
        <w:jc w:val="both"/>
        <w:rPr>
          <w:rFonts w:ascii="Times New Roman" w:hAnsi="Times New Roman"/>
          <w:b/>
          <w:spacing w:val="-4"/>
          <w:sz w:val="24"/>
          <w:szCs w:val="24"/>
          <w:lang w:val="kk-KZ"/>
        </w:rPr>
      </w:pPr>
    </w:p>
    <w:p w:rsidR="00863AE8" w:rsidRPr="00BB4A36" w:rsidRDefault="00863AE8" w:rsidP="00863AE8">
      <w:pPr>
        <w:pStyle w:val="a3"/>
        <w:spacing w:before="0" w:beforeAutospacing="0" w:after="0" w:afterAutospacing="0"/>
        <w:ind w:firstLine="709"/>
        <w:jc w:val="both"/>
        <w:rPr>
          <w:lang w:val="kk-KZ"/>
        </w:rPr>
      </w:pPr>
      <w:r w:rsidRPr="00BB4A36">
        <w:rPr>
          <w:lang w:val="kk-KZ"/>
        </w:rPr>
        <w:t xml:space="preserve">Зертханалық жұмыстарды  орындауға реферат, кейс, кроссворд, тапсырма және жаттығады орындау, эсселер жазу сияқты тапсырмалар беріледі. СӨЖ тиімділігі көбінде оның әдістемелік қамтылуы мен басқа да ақпараттық технологияға қолжетімділік жатады. </w:t>
      </w:r>
    </w:p>
    <w:p w:rsidR="00863AE8" w:rsidRPr="00BB4A36" w:rsidRDefault="00863AE8" w:rsidP="00863AE8">
      <w:pPr>
        <w:pStyle w:val="a3"/>
        <w:spacing w:before="0" w:beforeAutospacing="0" w:after="0" w:afterAutospacing="0"/>
        <w:ind w:firstLine="709"/>
        <w:jc w:val="both"/>
        <w:rPr>
          <w:lang w:val="kk-KZ"/>
        </w:rPr>
      </w:pPr>
      <w:r w:rsidRPr="00BB4A36">
        <w:rPr>
          <w:i/>
          <w:lang w:val="kk-KZ"/>
        </w:rPr>
        <w:t xml:space="preserve">Рефератты орындау талаптары. </w:t>
      </w:r>
      <w:r w:rsidRPr="00BB4A36">
        <w:rPr>
          <w:lang w:val="kk-KZ"/>
        </w:rPr>
        <w:t xml:space="preserve">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талапорындалмаған жағдайда реферат студентке қайта қарастырылып, өңделу үшін қайтарылады. Рефераттар СӨЖ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rsidR="00863AE8" w:rsidRPr="00BB4A36" w:rsidRDefault="00863AE8" w:rsidP="00863AE8">
      <w:pPr>
        <w:pStyle w:val="a3"/>
        <w:spacing w:before="0" w:beforeAutospacing="0" w:after="0" w:afterAutospacing="0"/>
        <w:ind w:firstLine="709"/>
        <w:jc w:val="both"/>
        <w:rPr>
          <w:lang w:val="kk-KZ"/>
        </w:rPr>
      </w:pPr>
      <w:r w:rsidRPr="00BB4A36">
        <w:rPr>
          <w:lang w:val="kk-KZ"/>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rsidR="00863AE8" w:rsidRPr="00BB4A36" w:rsidRDefault="00863AE8" w:rsidP="00863AE8">
      <w:pPr>
        <w:pStyle w:val="a3"/>
        <w:spacing w:before="0" w:beforeAutospacing="0" w:after="0" w:afterAutospacing="0"/>
        <w:ind w:firstLine="709"/>
        <w:jc w:val="both"/>
        <w:rPr>
          <w:lang w:val="kk-KZ"/>
        </w:rPr>
      </w:pPr>
      <w:r w:rsidRPr="00BB4A36">
        <w:rPr>
          <w:i/>
          <w:lang w:val="kk-KZ"/>
        </w:rPr>
        <w:t xml:space="preserve">Зертханалық жұмыстар мынадай қажетті формада өтуі мүмкін: </w:t>
      </w:r>
      <w:r w:rsidRPr="00BB4A36">
        <w:rPr>
          <w:lang w:val="kk-KZ"/>
        </w:rPr>
        <w:t xml:space="preserve">Дискуссия – ағылышнның «discussio» сөзінен алынған –зерттеу мағынасын білдіреді.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rsidR="00863AE8" w:rsidRPr="00BB4A36" w:rsidRDefault="00863AE8" w:rsidP="00863AE8">
      <w:pPr>
        <w:pStyle w:val="a3"/>
        <w:spacing w:before="0" w:beforeAutospacing="0" w:after="0" w:afterAutospacing="0"/>
        <w:ind w:firstLine="709"/>
        <w:jc w:val="both"/>
        <w:rPr>
          <w:lang w:val="kk-KZ"/>
        </w:rPr>
      </w:pPr>
      <w:r w:rsidRPr="00BB4A36">
        <w:rPr>
          <w:lang w:val="kk-KZ"/>
        </w:rPr>
        <w:t xml:space="preserve">SWOT – анализ – ғылми проблеманың немесе тұжырымдаманың күшті де әлсіз жақтарын сараптау. </w:t>
      </w:r>
    </w:p>
    <w:p w:rsidR="00863AE8" w:rsidRPr="00BB4A36" w:rsidRDefault="00863AE8" w:rsidP="00863AE8">
      <w:pPr>
        <w:pStyle w:val="a3"/>
        <w:spacing w:before="0" w:beforeAutospacing="0" w:after="0" w:afterAutospacing="0"/>
        <w:ind w:firstLine="709"/>
        <w:jc w:val="both"/>
        <w:rPr>
          <w:lang w:val="kk-KZ"/>
        </w:rPr>
      </w:pPr>
      <w:r w:rsidRPr="00BB4A36">
        <w:rPr>
          <w:lang w:val="kk-KZ"/>
        </w:rPr>
        <w:t xml:space="preserve">Аталған ғылыми проблема жөнінде дөңгелек үстел – көптеген станымдар ұсынылатын дискуссияның ұжымдық тренинг түрінде өтуі, нәтижесінде осы проблема жайында жалпы көзқарас әзірленеді. </w:t>
      </w:r>
    </w:p>
    <w:p w:rsidR="00863AE8" w:rsidRDefault="00863AE8" w:rsidP="00863AE8">
      <w:pPr>
        <w:pStyle w:val="a3"/>
        <w:spacing w:before="0" w:beforeAutospacing="0" w:after="0" w:afterAutospacing="0"/>
        <w:ind w:firstLine="709"/>
        <w:jc w:val="both"/>
        <w:rPr>
          <w:lang w:val="kk-KZ"/>
        </w:rPr>
      </w:pPr>
      <w:r w:rsidRPr="00BB4A36">
        <w:rPr>
          <w:lang w:val="kk-KZ"/>
        </w:rPr>
        <w:t xml:space="preserve">Жоба әдісі – Жобаны қорғау –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 </w:t>
      </w:r>
    </w:p>
    <w:p w:rsidR="00863AE8" w:rsidRDefault="00863AE8" w:rsidP="00863AE8">
      <w:pPr>
        <w:keepNext/>
        <w:tabs>
          <w:tab w:val="center" w:pos="9639"/>
        </w:tabs>
        <w:autoSpaceDE w:val="0"/>
        <w:autoSpaceDN w:val="0"/>
        <w:spacing w:after="0" w:line="240" w:lineRule="auto"/>
        <w:ind w:firstLine="709"/>
        <w:jc w:val="both"/>
        <w:outlineLvl w:val="1"/>
        <w:rPr>
          <w:rFonts w:ascii="Times New Roman" w:hAnsi="Times New Roman"/>
          <w:b/>
          <w:sz w:val="24"/>
          <w:szCs w:val="24"/>
          <w:lang w:val="kk-KZ"/>
        </w:rPr>
      </w:pPr>
      <w:r w:rsidRPr="00BB4A36">
        <w:rPr>
          <w:rFonts w:ascii="Times New Roman" w:hAnsi="Times New Roman"/>
          <w:b/>
          <w:sz w:val="24"/>
          <w:szCs w:val="24"/>
          <w:lang w:val="kk-KZ"/>
        </w:rPr>
        <w:t>Оқу әдебиеттері:</w:t>
      </w:r>
    </w:p>
    <w:p w:rsidR="00863AE8" w:rsidRDefault="008E18EC" w:rsidP="00863AE8">
      <w:pPr>
        <w:pStyle w:val="a4"/>
        <w:keepNext/>
        <w:numPr>
          <w:ilvl w:val="0"/>
          <w:numId w:val="1"/>
        </w:numPr>
        <w:tabs>
          <w:tab w:val="center" w:pos="9639"/>
        </w:tabs>
        <w:autoSpaceDE w:val="0"/>
        <w:autoSpaceDN w:val="0"/>
        <w:spacing w:after="0" w:line="240" w:lineRule="auto"/>
        <w:jc w:val="both"/>
        <w:outlineLvl w:val="1"/>
        <w:rPr>
          <w:rFonts w:ascii="Times New Roman" w:hAnsi="Times New Roman"/>
          <w:sz w:val="24"/>
          <w:szCs w:val="24"/>
          <w:lang w:val="kk-KZ"/>
        </w:rPr>
      </w:pPr>
      <w:r>
        <w:rPr>
          <w:rFonts w:ascii="Times New Roman" w:hAnsi="Times New Roman"/>
          <w:sz w:val="24"/>
          <w:szCs w:val="24"/>
          <w:lang w:val="kk-KZ"/>
        </w:rPr>
        <w:t>Н. Иманғалиұлы  Бай-қуатты болайық. Алматы, 2025 жыл</w:t>
      </w:r>
    </w:p>
    <w:p w:rsidR="008E18EC" w:rsidRDefault="008E18EC" w:rsidP="008E18EC">
      <w:pPr>
        <w:pStyle w:val="a4"/>
        <w:keepNext/>
        <w:numPr>
          <w:ilvl w:val="0"/>
          <w:numId w:val="1"/>
        </w:numPr>
        <w:tabs>
          <w:tab w:val="center" w:pos="9639"/>
        </w:tabs>
        <w:autoSpaceDE w:val="0"/>
        <w:autoSpaceDN w:val="0"/>
        <w:spacing w:after="0" w:line="240" w:lineRule="auto"/>
        <w:jc w:val="both"/>
        <w:outlineLvl w:val="1"/>
        <w:rPr>
          <w:rFonts w:ascii="Times New Roman" w:hAnsi="Times New Roman"/>
          <w:sz w:val="24"/>
          <w:szCs w:val="24"/>
          <w:lang w:val="kk-KZ"/>
        </w:rPr>
      </w:pPr>
      <w:r>
        <w:rPr>
          <w:rFonts w:ascii="Times New Roman" w:hAnsi="Times New Roman"/>
          <w:sz w:val="24"/>
          <w:szCs w:val="24"/>
          <w:lang w:val="kk-KZ"/>
        </w:rPr>
        <w:t xml:space="preserve"> Е. Арзыұүлов  Бар мен жоқ.  «Жебе баспасы, 2025 жыл </w:t>
      </w:r>
    </w:p>
    <w:p w:rsidR="00863AE8" w:rsidRPr="008E18EC" w:rsidRDefault="00863AE8" w:rsidP="008E18EC">
      <w:pPr>
        <w:pStyle w:val="a4"/>
        <w:keepNext/>
        <w:numPr>
          <w:ilvl w:val="0"/>
          <w:numId w:val="1"/>
        </w:numPr>
        <w:tabs>
          <w:tab w:val="center" w:pos="9639"/>
        </w:tabs>
        <w:autoSpaceDE w:val="0"/>
        <w:autoSpaceDN w:val="0"/>
        <w:spacing w:after="0" w:line="240" w:lineRule="auto"/>
        <w:jc w:val="both"/>
        <w:outlineLvl w:val="1"/>
        <w:rPr>
          <w:rFonts w:ascii="Times New Roman" w:hAnsi="Times New Roman"/>
          <w:sz w:val="24"/>
          <w:szCs w:val="24"/>
          <w:lang w:val="kk-KZ"/>
        </w:rPr>
      </w:pPr>
      <w:r w:rsidRPr="008E18EC">
        <w:rPr>
          <w:rFonts w:ascii="Times New Roman" w:hAnsi="Times New Roman"/>
          <w:sz w:val="24"/>
          <w:szCs w:val="24"/>
          <w:lang w:val="kk-KZ"/>
        </w:rPr>
        <w:t>Омашев Н. Ақпарат әлемі. 1,2 – том. Алматы: «Қазығұрт» 2006ж.</w:t>
      </w:r>
    </w:p>
    <w:p w:rsidR="00863AE8" w:rsidRDefault="00863AE8" w:rsidP="00863AE8">
      <w:pPr>
        <w:pStyle w:val="a4"/>
        <w:keepNext/>
        <w:numPr>
          <w:ilvl w:val="0"/>
          <w:numId w:val="1"/>
        </w:numPr>
        <w:tabs>
          <w:tab w:val="center" w:pos="9639"/>
        </w:tabs>
        <w:autoSpaceDE w:val="0"/>
        <w:autoSpaceDN w:val="0"/>
        <w:spacing w:after="0" w:line="240" w:lineRule="auto"/>
        <w:jc w:val="both"/>
        <w:outlineLvl w:val="1"/>
        <w:rPr>
          <w:rFonts w:ascii="Times New Roman" w:hAnsi="Times New Roman"/>
          <w:sz w:val="24"/>
          <w:szCs w:val="24"/>
          <w:lang w:val="kk-KZ"/>
        </w:rPr>
      </w:pPr>
      <w:r w:rsidRPr="008E18EC">
        <w:rPr>
          <w:rFonts w:ascii="Times New Roman" w:hAnsi="Times New Roman"/>
          <w:sz w:val="24"/>
          <w:szCs w:val="24"/>
          <w:lang w:val="kk-KZ"/>
        </w:rPr>
        <w:t>Барлыбаева С.Х</w:t>
      </w:r>
      <w:r w:rsidRPr="002375E3">
        <w:rPr>
          <w:rFonts w:ascii="Times New Roman" w:hAnsi="Times New Roman"/>
          <w:sz w:val="24"/>
          <w:szCs w:val="24"/>
          <w:lang w:val="kk-KZ"/>
        </w:rPr>
        <w:t xml:space="preserve"> </w:t>
      </w:r>
      <w:r w:rsidRPr="008E18EC">
        <w:rPr>
          <w:rFonts w:ascii="Times New Roman" w:hAnsi="Times New Roman"/>
          <w:sz w:val="24"/>
          <w:szCs w:val="24"/>
          <w:lang w:val="kk-KZ"/>
        </w:rPr>
        <w:t>Современные медиа технологии: Монография. Алматы2019</w:t>
      </w:r>
    </w:p>
    <w:p w:rsidR="008E18EC" w:rsidRPr="002375E3" w:rsidRDefault="008E18EC" w:rsidP="00863AE8">
      <w:pPr>
        <w:pStyle w:val="a4"/>
        <w:keepNext/>
        <w:numPr>
          <w:ilvl w:val="0"/>
          <w:numId w:val="1"/>
        </w:numPr>
        <w:tabs>
          <w:tab w:val="center" w:pos="9639"/>
        </w:tabs>
        <w:autoSpaceDE w:val="0"/>
        <w:autoSpaceDN w:val="0"/>
        <w:spacing w:after="0" w:line="240" w:lineRule="auto"/>
        <w:jc w:val="both"/>
        <w:outlineLvl w:val="1"/>
        <w:rPr>
          <w:rFonts w:ascii="Times New Roman" w:hAnsi="Times New Roman"/>
          <w:sz w:val="24"/>
          <w:szCs w:val="24"/>
          <w:lang w:val="kk-KZ"/>
        </w:rPr>
      </w:pPr>
      <w:r>
        <w:rPr>
          <w:rFonts w:ascii="Times New Roman" w:hAnsi="Times New Roman"/>
          <w:sz w:val="24"/>
          <w:szCs w:val="24"/>
          <w:lang w:val="kk-KZ"/>
        </w:rPr>
        <w:t>Р. Жақсылықбаева  Көмемкөз кепемгері: Шерхан Мұртаза. Алматы, 2025 жыл</w:t>
      </w:r>
    </w:p>
    <w:p w:rsidR="00863AE8" w:rsidRDefault="00863AE8" w:rsidP="00863AE8">
      <w:pPr>
        <w:spacing w:line="254" w:lineRule="auto"/>
        <w:jc w:val="both"/>
        <w:rPr>
          <w:rFonts w:ascii="Times New Roman" w:hAnsi="Times New Roman"/>
          <w:b/>
          <w:sz w:val="24"/>
          <w:szCs w:val="24"/>
          <w:lang w:val="kk-KZ"/>
        </w:rPr>
      </w:pPr>
    </w:p>
    <w:p w:rsidR="00863AE8" w:rsidRDefault="00863AE8" w:rsidP="00863AE8">
      <w:pPr>
        <w:spacing w:line="254" w:lineRule="auto"/>
        <w:jc w:val="both"/>
        <w:rPr>
          <w:rFonts w:ascii="Times New Roman" w:hAnsi="Times New Roman"/>
          <w:b/>
          <w:sz w:val="24"/>
          <w:szCs w:val="24"/>
          <w:lang w:val="kk-KZ"/>
        </w:rPr>
      </w:pPr>
      <w:r w:rsidRPr="008E18EC">
        <w:rPr>
          <w:rFonts w:ascii="Times New Roman" w:hAnsi="Times New Roman"/>
          <w:b/>
          <w:sz w:val="24"/>
          <w:szCs w:val="24"/>
          <w:lang w:val="kk-KZ"/>
        </w:rPr>
        <w:t>Қосымша:</w:t>
      </w:r>
    </w:p>
    <w:p w:rsidR="00863AE8" w:rsidRDefault="00863AE8" w:rsidP="00863AE8">
      <w:pPr>
        <w:spacing w:line="254" w:lineRule="auto"/>
        <w:jc w:val="both"/>
        <w:rPr>
          <w:rFonts w:ascii="Times New Roman" w:hAnsi="Times New Roman"/>
          <w:sz w:val="24"/>
          <w:szCs w:val="24"/>
          <w:lang w:val="kk-KZ"/>
        </w:rPr>
      </w:pPr>
      <w:r>
        <w:rPr>
          <w:rFonts w:ascii="Times New Roman" w:hAnsi="Times New Roman"/>
          <w:sz w:val="24"/>
          <w:szCs w:val="24"/>
          <w:lang w:val="kk-KZ"/>
        </w:rPr>
        <w:t>1, .Ұлттық арна ұлағаты. Алматы,2008 ж</w:t>
      </w:r>
    </w:p>
    <w:p w:rsidR="00863AE8" w:rsidRDefault="00863AE8" w:rsidP="00863AE8">
      <w:pPr>
        <w:spacing w:line="254" w:lineRule="auto"/>
        <w:jc w:val="both"/>
        <w:rPr>
          <w:rFonts w:ascii="Times New Roman" w:hAnsi="Times New Roman"/>
          <w:sz w:val="24"/>
          <w:szCs w:val="24"/>
          <w:lang w:val="kk-KZ"/>
        </w:rPr>
      </w:pPr>
      <w:r>
        <w:rPr>
          <w:rFonts w:ascii="Times New Roman" w:hAnsi="Times New Roman"/>
          <w:sz w:val="24"/>
          <w:szCs w:val="24"/>
          <w:lang w:val="kk-KZ"/>
        </w:rPr>
        <w:t>2,. Қамзин К.Қ. Оқу құралы. Алматы, Қазақ университеті2012</w:t>
      </w:r>
    </w:p>
    <w:p w:rsidR="00863AE8" w:rsidRDefault="00863AE8" w:rsidP="008E18EC">
      <w:pPr>
        <w:jc w:val="both"/>
        <w:rPr>
          <w:rFonts w:ascii="Times New Roman" w:hAnsi="Times New Roman"/>
          <w:sz w:val="24"/>
          <w:szCs w:val="24"/>
          <w:lang w:val="kk-KZ"/>
        </w:rPr>
      </w:pPr>
      <w:r>
        <w:rPr>
          <w:rFonts w:ascii="Times New Roman" w:hAnsi="Times New Roman"/>
          <w:sz w:val="24"/>
          <w:szCs w:val="24"/>
          <w:lang w:val="kk-KZ"/>
        </w:rPr>
        <w:t xml:space="preserve">3.  Нөгербек. Б, Наурызбекова Г.К, Мұқышева Н.Р. Қазақ киносының тарихы. Оқулық. Алматы: «Маркет» баспасы, 2005ж. </w:t>
      </w:r>
    </w:p>
    <w:p w:rsidR="00863AE8" w:rsidRPr="00BB4A36" w:rsidRDefault="00863AE8" w:rsidP="00863AE8">
      <w:pPr>
        <w:keepNext/>
        <w:tabs>
          <w:tab w:val="center" w:pos="9639"/>
        </w:tabs>
        <w:autoSpaceDE w:val="0"/>
        <w:autoSpaceDN w:val="0"/>
        <w:spacing w:after="0" w:line="240" w:lineRule="auto"/>
        <w:ind w:firstLine="709"/>
        <w:jc w:val="both"/>
        <w:outlineLvl w:val="1"/>
        <w:rPr>
          <w:rFonts w:ascii="Times New Roman" w:hAnsi="Times New Roman"/>
          <w:b/>
          <w:sz w:val="24"/>
          <w:szCs w:val="24"/>
          <w:lang w:val="kk-KZ"/>
        </w:rPr>
      </w:pPr>
    </w:p>
    <w:p w:rsidR="00863AE8" w:rsidRPr="00BB4A36" w:rsidRDefault="00863AE8" w:rsidP="00863AE8">
      <w:pPr>
        <w:keepNext/>
        <w:tabs>
          <w:tab w:val="center" w:pos="9639"/>
        </w:tabs>
        <w:autoSpaceDE w:val="0"/>
        <w:autoSpaceDN w:val="0"/>
        <w:spacing w:after="0" w:line="240" w:lineRule="auto"/>
        <w:ind w:firstLine="709"/>
        <w:outlineLvl w:val="1"/>
        <w:rPr>
          <w:rFonts w:ascii="Times New Roman" w:hAnsi="Times New Roman"/>
          <w:sz w:val="24"/>
          <w:szCs w:val="24"/>
          <w:lang w:val="kk-KZ"/>
        </w:rPr>
      </w:pPr>
      <w:r w:rsidRPr="00BB4A36">
        <w:rPr>
          <w:rFonts w:ascii="Times New Roman" w:hAnsi="Times New Roman"/>
          <w:sz w:val="24"/>
          <w:szCs w:val="24"/>
          <w:lang w:val="kk-KZ"/>
        </w:rPr>
        <w:t xml:space="preserve">Пәнді оқытуға арналған материалдар </w:t>
      </w:r>
      <w:r>
        <w:rPr>
          <w:rFonts w:ascii="Times New Roman" w:hAnsi="Times New Roman"/>
          <w:sz w:val="24"/>
          <w:szCs w:val="24"/>
          <w:lang w:val="kk-KZ"/>
        </w:rPr>
        <w:t xml:space="preserve">телерадиокино </w:t>
      </w:r>
      <w:r w:rsidRPr="00BB4A36">
        <w:rPr>
          <w:rFonts w:ascii="Times New Roman" w:hAnsi="Times New Roman"/>
          <w:sz w:val="24"/>
          <w:szCs w:val="24"/>
          <w:lang w:val="kk-KZ"/>
        </w:rPr>
        <w:t xml:space="preserve">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p w:rsidR="00863AE8" w:rsidRPr="000E5783" w:rsidRDefault="00863AE8" w:rsidP="00863AE8">
      <w:pPr>
        <w:rPr>
          <w:lang w:val="kk-KZ"/>
        </w:rPr>
      </w:pPr>
    </w:p>
    <w:p w:rsidR="00C8564C" w:rsidRPr="00863AE8" w:rsidRDefault="008E18EC">
      <w:pPr>
        <w:rPr>
          <w:lang w:val="kk-KZ"/>
        </w:rPr>
      </w:pPr>
    </w:p>
    <w:sectPr w:rsidR="00C8564C" w:rsidRPr="00863AE8" w:rsidSect="008C05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840B7F"/>
    <w:multiLevelType w:val="hybridMultilevel"/>
    <w:tmpl w:val="4F4EB8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3AE8"/>
    <w:rsid w:val="004D71ED"/>
    <w:rsid w:val="00586457"/>
    <w:rsid w:val="00863AE8"/>
    <w:rsid w:val="008C05ED"/>
    <w:rsid w:val="008E18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AE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63AE8"/>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863AE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478</Words>
  <Characters>2727</Characters>
  <Application>Microsoft Office Word</Application>
  <DocSecurity>0</DocSecurity>
  <Lines>22</Lines>
  <Paragraphs>6</Paragraphs>
  <ScaleCrop>false</ScaleCrop>
  <Company>Reanimator Extreme Edition</Company>
  <LinksUpToDate>false</LinksUpToDate>
  <CharactersWithSpaces>3199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2025-10-06T11:31:00Z</dcterms:created>
  <dcterms:modified xsi:type="dcterms:W3CDTF">2025-10-06T11:36:00Z</dcterms:modified>
</cp:coreProperties>
</file>